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631CB" w:rsidTr="000631CB">
        <w:tc>
          <w:tcPr>
            <w:tcW w:w="9571" w:type="dxa"/>
          </w:tcPr>
          <w:tbl>
            <w:tblPr>
              <w:tblW w:w="105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2"/>
              <w:gridCol w:w="3598"/>
            </w:tblGrid>
            <w:tr w:rsidR="000631CB" w:rsidRPr="000631CB" w:rsidTr="000631CB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631CB" w:rsidRDefault="000631CB" w:rsidP="000631CB">
                  <w:pPr>
                    <w:pStyle w:val="1"/>
                    <w:shd w:val="clear" w:color="auto" w:fill="FFFFFF"/>
                    <w:spacing w:before="0" w:beforeAutospacing="0" w:after="75" w:afterAutospacing="0"/>
                    <w:textAlignment w:val="baseline"/>
                    <w:rPr>
                      <w:rFonts w:ascii="Tahoma" w:hAnsi="Tahoma" w:cs="Tahoma"/>
                      <w:color w:val="FF0000"/>
                      <w:sz w:val="22"/>
                      <w:szCs w:val="22"/>
                    </w:rPr>
                  </w:pPr>
                  <w:r w:rsidRPr="000631CB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Общие характеристики </w:t>
                  </w:r>
                  <w:r w:rsidRPr="000631CB">
                    <w:rPr>
                      <w:rFonts w:ascii="Tahoma" w:hAnsi="Tahoma" w:cs="Tahoma"/>
                      <w:color w:val="FF0000"/>
                      <w:sz w:val="22"/>
                      <w:szCs w:val="22"/>
                    </w:rPr>
                    <w:t xml:space="preserve">Душевая кабина с высоким поддоном </w:t>
                  </w:r>
                </w:p>
                <w:p w:rsidR="000631CB" w:rsidRPr="000631CB" w:rsidRDefault="000631CB" w:rsidP="000631CB">
                  <w:pPr>
                    <w:pStyle w:val="1"/>
                    <w:shd w:val="clear" w:color="auto" w:fill="FFFFFF"/>
                    <w:spacing w:before="0" w:beforeAutospacing="0" w:after="75" w:afterAutospacing="0"/>
                    <w:textAlignment w:val="baseline"/>
                    <w:rPr>
                      <w:rFonts w:ascii="Tahoma" w:hAnsi="Tahoma" w:cs="Tahoma"/>
                      <w:color w:val="025C96"/>
                      <w:sz w:val="22"/>
                      <w:szCs w:val="22"/>
                      <w:lang w:val="en-US"/>
                    </w:rPr>
                  </w:pPr>
                  <w:r w:rsidRPr="000631CB">
                    <w:rPr>
                      <w:rFonts w:ascii="Tahoma" w:hAnsi="Tahoma" w:cs="Tahoma"/>
                      <w:color w:val="FF0000"/>
                      <w:sz w:val="22"/>
                      <w:szCs w:val="22"/>
                      <w:lang w:val="en-US"/>
                    </w:rPr>
                    <w:t>Timo Comfort T-8800 Fabric Glass</w:t>
                  </w:r>
                </w:p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val="en-US" w:eastAsia="ru-RU"/>
                    </w:rPr>
                  </w:pP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Ширина: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0631CB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100 см</w:t>
                    </w:r>
                  </w:hyperlink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Глубина: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 см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Высота: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0631CB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220 см</w:t>
                    </w:r>
                  </w:hyperlink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Высота поддона: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 см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коробок: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Объём: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1,2 кв. м.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Вес: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 кг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Форма: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0631CB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четверть круга</w:t>
                    </w:r>
                  </w:hyperlink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Управление: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сенсорное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матовое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Цвет задней стенки: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матовое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поддона: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акрил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Регулировка температуры сауны/бани: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есть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профиля: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алюминий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ванны: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акрил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задней стенки: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стекло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Толщина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 мм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секций дверей: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Зона гидромассажа: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гидромассаж спины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Электропитание: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220-240</w:t>
                  </w:r>
                  <w:proofErr w:type="gramStart"/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Конструкция дверей: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раздвижная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Наличие крыши: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Цвет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матовое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Расположение: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угловое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Вход: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спереди</w:t>
                  </w:r>
                </w:p>
              </w:tc>
            </w:tr>
            <w:tr w:rsidR="000631CB" w:rsidRPr="000631CB" w:rsidTr="000631CB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Комплектация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Ручная лейка.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Тропический душ.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Каскадный душ.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Точечный гидромассаж.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Смеситель термостатический.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Смеситель 4-х режимный.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Клик-клак с сифоном.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Полочка.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Зеркало.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Сенсорный пульт управления.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Подсветка.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Радио.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Вентилятор.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Стекло 5 мм.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Встроенное сидение.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*На фото могут быть отображены дополнительные опции. Обращайте внимание на комплектацию.</w:t>
                  </w:r>
                </w:p>
              </w:tc>
            </w:tr>
            <w:tr w:rsidR="000631CB" w:rsidRPr="000631CB" w:rsidTr="000631CB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Дополнительные опции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Хамам</w:t>
                  </w:r>
                  <w:proofErr w:type="gramEnd"/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631CB" w:rsidRPr="000631CB" w:rsidTr="000631CB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Преимущества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Термостатический смеситель.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Шланг силиконовый.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Штанга (держатель ручной лейки) регулируемая по высоте.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Регулируемые по высоте ножки.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Анодированные профили.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Ручки из нержавейки.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Двойные ролики направляющиеся.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Поддон на усиленном металлическом каркасе.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Антискользящее</w:t>
                  </w:r>
                  <w:proofErr w:type="spellEnd"/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покрытие поддона.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Ударопрочное калёное стекло.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Покрытие стекла водоотталкивающее.</w:t>
                  </w:r>
                </w:p>
              </w:tc>
            </w:tr>
            <w:tr w:rsidR="000631CB" w:rsidRPr="000631CB" w:rsidTr="000631CB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631CB" w:rsidRPr="000631CB" w:rsidTr="000631CB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Гарантия: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631CB" w:rsidRPr="000631CB" w:rsidRDefault="000631CB" w:rsidP="000631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31CB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60 месяцев</w:t>
                  </w:r>
                </w:p>
              </w:tc>
            </w:tr>
          </w:tbl>
          <w:p w:rsidR="000631CB" w:rsidRDefault="000631CB"/>
        </w:tc>
      </w:tr>
    </w:tbl>
    <w:p w:rsidR="005738A8" w:rsidRDefault="005738A8"/>
    <w:sectPr w:rsidR="0057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CB"/>
    <w:rsid w:val="000631CB"/>
    <w:rsid w:val="005738A8"/>
    <w:rsid w:val="005F289E"/>
    <w:rsid w:val="00B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31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3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31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3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o-russia.ru/shop/2/?param_5=%F7%E5%F2%E2%E5%F0%F2%FC+%EA%F0%F3%E3%E0&amp;advanced=1&amp;search_in_subcategory=1&amp;link_optio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imo-russia.ru/shop/2/?param_10=220+%F1%EC&amp;param_10_to=220+%F1%EC&amp;param_10_from=220+%F1%EC&amp;advanced=1&amp;search_in_subcategory=1&amp;link_option=1" TargetMode="External"/><Relationship Id="rId5" Type="http://schemas.openxmlformats.org/officeDocument/2006/relationships/hyperlink" Target="https://www.timo-russia.ru/shop/2/?param_9=100+%F1%EC&amp;param_9_to=100+%F1%EC&amp;param_9_from=100+%F1%EC&amp;advanced=1&amp;search_in_subcategory=1&amp;link_optio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2019-12-12T18:05:00Z</dcterms:created>
  <dcterms:modified xsi:type="dcterms:W3CDTF">2019-12-12T18:05:00Z</dcterms:modified>
</cp:coreProperties>
</file>